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B8" w:rsidRDefault="00A44017" w:rsidP="00A44017">
      <w:pPr>
        <w:jc w:val="center"/>
        <w:rPr>
          <w:b/>
          <w:sz w:val="72"/>
          <w:szCs w:val="24"/>
        </w:rPr>
      </w:pPr>
      <w:r>
        <w:rPr>
          <w:b/>
          <w:noProof/>
          <w:sz w:val="72"/>
          <w:szCs w:val="24"/>
        </w:rPr>
        <w:drawing>
          <wp:inline distT="0" distB="0" distL="0" distR="0">
            <wp:extent cx="1555577" cy="15240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CE 2022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235" cy="15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710" w:rsidRPr="00B860EC" w:rsidRDefault="00A90710" w:rsidP="00A90710">
      <w:pPr>
        <w:jc w:val="center"/>
        <w:rPr>
          <w:b/>
          <w:sz w:val="36"/>
        </w:rPr>
      </w:pPr>
      <w:r>
        <w:rPr>
          <w:b/>
          <w:sz w:val="36"/>
        </w:rPr>
        <w:t>Annual household income MAY NOT exceed the following:</w:t>
      </w:r>
    </w:p>
    <w:p w:rsidR="008906B8" w:rsidRPr="00A90710" w:rsidRDefault="008906B8" w:rsidP="006B4ECB">
      <w:pPr>
        <w:jc w:val="center"/>
        <w:rPr>
          <w:b/>
          <w:sz w:val="56"/>
          <w:szCs w:val="24"/>
        </w:rPr>
      </w:pPr>
      <w:r w:rsidRPr="00A90710">
        <w:rPr>
          <w:b/>
          <w:sz w:val="56"/>
          <w:szCs w:val="24"/>
        </w:rPr>
        <w:t>1 Person -&lt; $</w:t>
      </w:r>
      <w:r w:rsidR="00FC0CE3">
        <w:rPr>
          <w:b/>
          <w:sz w:val="56"/>
          <w:szCs w:val="24"/>
        </w:rPr>
        <w:t>67,600</w:t>
      </w:r>
    </w:p>
    <w:p w:rsidR="008906B8" w:rsidRPr="00A90710" w:rsidRDefault="00A44017" w:rsidP="006B4ECB">
      <w:pPr>
        <w:jc w:val="center"/>
        <w:rPr>
          <w:b/>
          <w:sz w:val="56"/>
          <w:szCs w:val="24"/>
        </w:rPr>
      </w:pPr>
      <w:r>
        <w:rPr>
          <w:b/>
          <w:sz w:val="56"/>
          <w:szCs w:val="24"/>
        </w:rPr>
        <w:t>2 Person -&lt; $</w:t>
      </w:r>
      <w:r w:rsidR="00FC0CE3">
        <w:rPr>
          <w:b/>
          <w:sz w:val="56"/>
          <w:szCs w:val="24"/>
        </w:rPr>
        <w:t>77,300</w:t>
      </w:r>
    </w:p>
    <w:p w:rsidR="008906B8" w:rsidRPr="00A90710" w:rsidRDefault="008906B8" w:rsidP="006B4ECB">
      <w:pPr>
        <w:jc w:val="center"/>
        <w:rPr>
          <w:b/>
          <w:sz w:val="56"/>
          <w:szCs w:val="24"/>
        </w:rPr>
      </w:pPr>
      <w:r w:rsidRPr="00A90710">
        <w:rPr>
          <w:b/>
          <w:sz w:val="56"/>
          <w:szCs w:val="24"/>
        </w:rPr>
        <w:t>3 Person -&lt; $</w:t>
      </w:r>
      <w:r w:rsidR="00FC0CE3">
        <w:rPr>
          <w:b/>
          <w:sz w:val="56"/>
          <w:szCs w:val="24"/>
        </w:rPr>
        <w:t>86,950</w:t>
      </w:r>
    </w:p>
    <w:p w:rsidR="008906B8" w:rsidRPr="00A90710" w:rsidRDefault="008906B8" w:rsidP="006B4ECB">
      <w:pPr>
        <w:jc w:val="center"/>
        <w:rPr>
          <w:b/>
          <w:sz w:val="56"/>
          <w:szCs w:val="24"/>
        </w:rPr>
      </w:pPr>
      <w:r w:rsidRPr="00A90710">
        <w:rPr>
          <w:b/>
          <w:sz w:val="56"/>
          <w:szCs w:val="24"/>
        </w:rPr>
        <w:t>4 Person -&lt; $</w:t>
      </w:r>
      <w:r w:rsidR="00FC0CE3">
        <w:rPr>
          <w:b/>
          <w:sz w:val="56"/>
          <w:szCs w:val="24"/>
        </w:rPr>
        <w:t>96,600</w:t>
      </w:r>
    </w:p>
    <w:p w:rsidR="008906B8" w:rsidRPr="00A90710" w:rsidRDefault="008906B8" w:rsidP="006B4ECB">
      <w:pPr>
        <w:jc w:val="center"/>
        <w:rPr>
          <w:b/>
          <w:sz w:val="56"/>
          <w:szCs w:val="24"/>
        </w:rPr>
      </w:pPr>
      <w:r w:rsidRPr="00A90710">
        <w:rPr>
          <w:b/>
          <w:sz w:val="56"/>
          <w:szCs w:val="24"/>
        </w:rPr>
        <w:t>5 Person -&lt; $</w:t>
      </w:r>
      <w:r w:rsidR="00FC0CE3">
        <w:rPr>
          <w:b/>
          <w:sz w:val="56"/>
          <w:szCs w:val="24"/>
        </w:rPr>
        <w:t>104,350</w:t>
      </w:r>
    </w:p>
    <w:p w:rsidR="008906B8" w:rsidRPr="00A90710" w:rsidRDefault="006B4ECB" w:rsidP="006B4ECB">
      <w:pPr>
        <w:tabs>
          <w:tab w:val="center" w:pos="4680"/>
          <w:tab w:val="right" w:pos="9360"/>
        </w:tabs>
        <w:jc w:val="center"/>
        <w:rPr>
          <w:b/>
          <w:sz w:val="56"/>
          <w:szCs w:val="24"/>
        </w:rPr>
      </w:pPr>
      <w:r>
        <w:rPr>
          <w:b/>
          <w:sz w:val="56"/>
          <w:szCs w:val="24"/>
        </w:rPr>
        <w:t xml:space="preserve">  </w:t>
      </w:r>
      <w:r w:rsidR="008906B8" w:rsidRPr="00A90710">
        <w:rPr>
          <w:b/>
          <w:sz w:val="56"/>
          <w:szCs w:val="24"/>
        </w:rPr>
        <w:t>6 Person -&lt; $</w:t>
      </w:r>
      <w:r w:rsidR="00FC0CE3">
        <w:rPr>
          <w:b/>
          <w:sz w:val="56"/>
          <w:szCs w:val="24"/>
        </w:rPr>
        <w:t>112,050</w:t>
      </w:r>
    </w:p>
    <w:p w:rsidR="008906B8" w:rsidRPr="00A90710" w:rsidRDefault="006B4ECB" w:rsidP="006B4ECB">
      <w:pPr>
        <w:jc w:val="center"/>
        <w:rPr>
          <w:b/>
          <w:sz w:val="56"/>
          <w:szCs w:val="24"/>
        </w:rPr>
      </w:pPr>
      <w:r>
        <w:rPr>
          <w:b/>
          <w:sz w:val="56"/>
          <w:szCs w:val="24"/>
        </w:rPr>
        <w:t xml:space="preserve">  </w:t>
      </w:r>
      <w:r w:rsidR="008906B8" w:rsidRPr="00A90710">
        <w:rPr>
          <w:b/>
          <w:sz w:val="56"/>
          <w:szCs w:val="24"/>
        </w:rPr>
        <w:t>7 Person -&lt; $</w:t>
      </w:r>
      <w:r w:rsidR="00FC0CE3">
        <w:rPr>
          <w:b/>
          <w:sz w:val="56"/>
          <w:szCs w:val="24"/>
        </w:rPr>
        <w:t>119,800</w:t>
      </w:r>
    </w:p>
    <w:p w:rsidR="008906B8" w:rsidRDefault="006B4ECB" w:rsidP="006B4ECB">
      <w:pPr>
        <w:jc w:val="center"/>
        <w:rPr>
          <w:b/>
          <w:sz w:val="56"/>
          <w:szCs w:val="24"/>
        </w:rPr>
      </w:pPr>
      <w:r>
        <w:rPr>
          <w:b/>
          <w:sz w:val="56"/>
          <w:szCs w:val="24"/>
        </w:rPr>
        <w:t xml:space="preserve">  </w:t>
      </w:r>
      <w:r w:rsidR="008906B8" w:rsidRPr="00A90710">
        <w:rPr>
          <w:b/>
          <w:sz w:val="56"/>
          <w:szCs w:val="24"/>
        </w:rPr>
        <w:t>8 Person -&lt; $</w:t>
      </w:r>
      <w:r w:rsidR="00FC0CE3">
        <w:rPr>
          <w:b/>
          <w:sz w:val="56"/>
          <w:szCs w:val="24"/>
        </w:rPr>
        <w:t>127,500</w:t>
      </w:r>
    </w:p>
    <w:p w:rsidR="00FC0CE3" w:rsidRPr="00A90710" w:rsidRDefault="00FC0CE3" w:rsidP="006B4ECB">
      <w:pPr>
        <w:jc w:val="center"/>
        <w:rPr>
          <w:b/>
          <w:sz w:val="56"/>
          <w:szCs w:val="24"/>
        </w:rPr>
      </w:pPr>
      <w:r>
        <w:rPr>
          <w:noProof/>
        </w:rPr>
        <w:drawing>
          <wp:inline distT="0" distB="0" distL="0" distR="0" wp14:anchorId="27F63EC8" wp14:editId="2CD3555A">
            <wp:extent cx="1816243" cy="1933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GP House PNG (00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805" cy="199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0CE3" w:rsidRPr="00A90710" w:rsidSect="00A440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A31" w:rsidRDefault="00624A31" w:rsidP="00624A31">
      <w:pPr>
        <w:spacing w:after="0" w:line="240" w:lineRule="auto"/>
      </w:pPr>
      <w:r>
        <w:separator/>
      </w:r>
    </w:p>
  </w:endnote>
  <w:endnote w:type="continuationSeparator" w:id="0">
    <w:p w:rsidR="00624A31" w:rsidRDefault="00624A31" w:rsidP="0062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A31" w:rsidRDefault="00624A31" w:rsidP="00624A31">
      <w:pPr>
        <w:spacing w:after="0" w:line="240" w:lineRule="auto"/>
      </w:pPr>
      <w:r>
        <w:separator/>
      </w:r>
    </w:p>
  </w:footnote>
  <w:footnote w:type="continuationSeparator" w:id="0">
    <w:p w:rsidR="00624A31" w:rsidRDefault="00624A31" w:rsidP="00624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B8"/>
    <w:rsid w:val="000243DB"/>
    <w:rsid w:val="0011147B"/>
    <w:rsid w:val="001F08A0"/>
    <w:rsid w:val="002A0628"/>
    <w:rsid w:val="00364D45"/>
    <w:rsid w:val="003E23B8"/>
    <w:rsid w:val="00495529"/>
    <w:rsid w:val="004A0AB5"/>
    <w:rsid w:val="004C4EBB"/>
    <w:rsid w:val="0060091A"/>
    <w:rsid w:val="00624A31"/>
    <w:rsid w:val="006B4ECB"/>
    <w:rsid w:val="007F59DF"/>
    <w:rsid w:val="008906B8"/>
    <w:rsid w:val="00905C26"/>
    <w:rsid w:val="00986EAD"/>
    <w:rsid w:val="00A44017"/>
    <w:rsid w:val="00A90710"/>
    <w:rsid w:val="00AB1DFF"/>
    <w:rsid w:val="00B860EC"/>
    <w:rsid w:val="00C274AF"/>
    <w:rsid w:val="00D86E60"/>
    <w:rsid w:val="00DF4A74"/>
    <w:rsid w:val="00E6278E"/>
    <w:rsid w:val="00E635C1"/>
    <w:rsid w:val="00F422CB"/>
    <w:rsid w:val="00FB7FDC"/>
    <w:rsid w:val="00FC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067D9"/>
  <w15:docId w15:val="{7A00EDE7-6538-4E0D-B27B-B1A911AB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A31"/>
  </w:style>
  <w:style w:type="paragraph" w:styleId="Footer">
    <w:name w:val="footer"/>
    <w:basedOn w:val="Normal"/>
    <w:link w:val="FooterChar"/>
    <w:uiPriority w:val="99"/>
    <w:unhideWhenUsed/>
    <w:rsid w:val="00624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31"/>
  </w:style>
  <w:style w:type="paragraph" w:styleId="BalloonText">
    <w:name w:val="Balloon Text"/>
    <w:basedOn w:val="Normal"/>
    <w:link w:val="BalloonTextChar"/>
    <w:uiPriority w:val="99"/>
    <w:semiHidden/>
    <w:unhideWhenUsed/>
    <w:rsid w:val="00A44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Cook</dc:creator>
  <cp:lastModifiedBy>Tracy Davis</cp:lastModifiedBy>
  <cp:revision>2</cp:revision>
  <cp:lastPrinted>2023-05-18T13:28:00Z</cp:lastPrinted>
  <dcterms:created xsi:type="dcterms:W3CDTF">2025-03-20T17:39:00Z</dcterms:created>
  <dcterms:modified xsi:type="dcterms:W3CDTF">2025-03-20T17:39:00Z</dcterms:modified>
</cp:coreProperties>
</file>